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B27" w:rsidRPr="00624B27" w:rsidRDefault="00624B27" w:rsidP="00624B27">
      <w:pPr>
        <w:widowControl w:val="0"/>
        <w:autoSpaceDE w:val="0"/>
        <w:autoSpaceDN w:val="0"/>
        <w:adjustRightInd w:val="0"/>
        <w:ind w:left="-630"/>
        <w:jc w:val="center"/>
        <w:rPr>
          <w:rFonts w:ascii="Helvetica Neue" w:hAnsi="Helvetica Neue" w:cs="Helvetica Neue"/>
          <w:b/>
          <w:color w:val="464646"/>
          <w:sz w:val="28"/>
          <w:szCs w:val="28"/>
          <w:u w:val="single"/>
        </w:rPr>
      </w:pPr>
      <w:r w:rsidRPr="00624B27">
        <w:rPr>
          <w:rFonts w:ascii="Helvetica Neue" w:hAnsi="Helvetica Neue" w:cs="Helvetica Neue"/>
          <w:b/>
          <w:color w:val="464646"/>
          <w:sz w:val="28"/>
          <w:szCs w:val="28"/>
          <w:u w:val="single"/>
        </w:rPr>
        <w:t>Know your place value</w:t>
      </w:r>
    </w:p>
    <w:p w:rsidR="00624B27" w:rsidRDefault="00624B27" w:rsidP="00624B27">
      <w:pPr>
        <w:widowControl w:val="0"/>
        <w:autoSpaceDE w:val="0"/>
        <w:autoSpaceDN w:val="0"/>
        <w:adjustRightInd w:val="0"/>
        <w:ind w:left="-630"/>
        <w:rPr>
          <w:rFonts w:ascii="Helvetica Neue" w:hAnsi="Helvetica Neue" w:cs="Helvetica Neue"/>
          <w:color w:val="464646"/>
        </w:rPr>
      </w:pPr>
    </w:p>
    <w:p w:rsidR="00624B27" w:rsidRPr="00624B27" w:rsidRDefault="00624B27" w:rsidP="00624B27">
      <w:pPr>
        <w:widowControl w:val="0"/>
        <w:autoSpaceDE w:val="0"/>
        <w:autoSpaceDN w:val="0"/>
        <w:adjustRightInd w:val="0"/>
        <w:ind w:left="-630"/>
        <w:rPr>
          <w:rFonts w:ascii="Helvetica Neue" w:hAnsi="Helvetica Neue" w:cs="Helvetica Neue"/>
          <w:color w:val="464646"/>
        </w:rPr>
      </w:pPr>
      <w:r w:rsidRPr="00624B27">
        <w:rPr>
          <w:rFonts w:ascii="Helvetica Neue" w:hAnsi="Helvetica Neue" w:cs="Helvetica Neue"/>
          <w:color w:val="464646"/>
        </w:rPr>
        <w:t>Number of players: 2-4</w:t>
      </w:r>
    </w:p>
    <w:p w:rsidR="00624B27" w:rsidRPr="00624B27" w:rsidRDefault="00624B27" w:rsidP="00624B27">
      <w:pPr>
        <w:widowControl w:val="0"/>
        <w:autoSpaceDE w:val="0"/>
        <w:autoSpaceDN w:val="0"/>
        <w:adjustRightInd w:val="0"/>
        <w:ind w:left="-630"/>
        <w:rPr>
          <w:rFonts w:ascii="Helvetica Neue" w:hAnsi="Helvetica Neue" w:cs="Helvetica Neue"/>
          <w:color w:val="464646"/>
        </w:rPr>
      </w:pPr>
    </w:p>
    <w:p w:rsidR="00624B27" w:rsidRPr="00624B27" w:rsidRDefault="00624B27" w:rsidP="00624B27">
      <w:pPr>
        <w:widowControl w:val="0"/>
        <w:autoSpaceDE w:val="0"/>
        <w:autoSpaceDN w:val="0"/>
        <w:adjustRightInd w:val="0"/>
        <w:ind w:left="-630"/>
        <w:rPr>
          <w:rFonts w:ascii="Helvetica Neue" w:hAnsi="Helvetica Neue" w:cs="Helvetica Neue"/>
          <w:color w:val="464646"/>
        </w:rPr>
      </w:pPr>
    </w:p>
    <w:p w:rsidR="00624B27" w:rsidRPr="00624B27" w:rsidRDefault="00624B27" w:rsidP="00624B27">
      <w:pPr>
        <w:pStyle w:val="ListParagraph"/>
        <w:widowControl w:val="0"/>
        <w:numPr>
          <w:ilvl w:val="0"/>
          <w:numId w:val="3"/>
        </w:numPr>
        <w:autoSpaceDE w:val="0"/>
        <w:autoSpaceDN w:val="0"/>
        <w:adjustRightInd w:val="0"/>
        <w:rPr>
          <w:rFonts w:ascii="Helvetica Neue" w:hAnsi="Helvetica Neue" w:cs="Helvetica Neue"/>
          <w:color w:val="464646"/>
        </w:rPr>
      </w:pPr>
      <w:r w:rsidRPr="00624B27">
        <w:rPr>
          <w:rFonts w:ascii="Helvetica Neue" w:hAnsi="Helvetica Neue" w:cs="Helvetica Neue"/>
          <w:color w:val="464646"/>
        </w:rPr>
        <w:t>Shuffle the deck of cards.  </w:t>
      </w:r>
      <w:r w:rsidRPr="00624B27">
        <w:rPr>
          <w:rFonts w:ascii="Helvetica Neue" w:hAnsi="Helvetica Neue" w:cs="Helvetica Neue"/>
          <w:b/>
          <w:color w:val="464646"/>
        </w:rPr>
        <w:t>Be sure that all face cards and Jokers have been removed.  </w:t>
      </w:r>
      <w:r w:rsidRPr="00624B27">
        <w:rPr>
          <w:rFonts w:ascii="Helvetica Neue" w:hAnsi="Helvetica Neue" w:cs="Helvetica Neue"/>
          <w:color w:val="464646"/>
        </w:rPr>
        <w:t>Place the deck of cards in a pile facedown in the center of the table.</w:t>
      </w:r>
    </w:p>
    <w:p w:rsidR="00624B27" w:rsidRPr="00624B27" w:rsidRDefault="00624B27" w:rsidP="00624B27">
      <w:pPr>
        <w:pStyle w:val="ListParagraph"/>
        <w:widowControl w:val="0"/>
        <w:autoSpaceDE w:val="0"/>
        <w:autoSpaceDN w:val="0"/>
        <w:adjustRightInd w:val="0"/>
        <w:ind w:left="-270"/>
        <w:rPr>
          <w:rFonts w:ascii="Helvetica Neue" w:hAnsi="Helvetica Neue" w:cs="Helvetica Neue"/>
          <w:color w:val="464646"/>
        </w:rPr>
      </w:pPr>
    </w:p>
    <w:p w:rsidR="00624B27" w:rsidRPr="00624B27" w:rsidRDefault="00624B27" w:rsidP="00624B27">
      <w:pPr>
        <w:pStyle w:val="ListParagraph"/>
        <w:widowControl w:val="0"/>
        <w:numPr>
          <w:ilvl w:val="0"/>
          <w:numId w:val="3"/>
        </w:numPr>
        <w:autoSpaceDE w:val="0"/>
        <w:autoSpaceDN w:val="0"/>
        <w:adjustRightInd w:val="0"/>
        <w:rPr>
          <w:rFonts w:ascii="Helvetica Neue" w:hAnsi="Helvetica Neue" w:cs="Helvetica Neue"/>
          <w:color w:val="464646"/>
        </w:rPr>
      </w:pPr>
      <w:r w:rsidRPr="00624B27">
        <w:rPr>
          <w:rFonts w:ascii="Helvetica Neue" w:hAnsi="Helvetica Neue" w:cs="Helvetica Neue"/>
          <w:color w:val="464646"/>
        </w:rPr>
        <w:t>Each player takes a turn taking one card from the top of the pile.  Players place the card face-up directly in front of them so that all players can see each card that has been drawn.</w:t>
      </w:r>
    </w:p>
    <w:p w:rsidR="00624B27" w:rsidRPr="00624B27" w:rsidRDefault="00624B27" w:rsidP="00624B27">
      <w:pPr>
        <w:widowControl w:val="0"/>
        <w:autoSpaceDE w:val="0"/>
        <w:autoSpaceDN w:val="0"/>
        <w:adjustRightInd w:val="0"/>
        <w:rPr>
          <w:rFonts w:ascii="Helvetica Neue" w:hAnsi="Helvetica Neue" w:cs="Helvetica Neue"/>
          <w:color w:val="464646"/>
        </w:rPr>
      </w:pPr>
    </w:p>
    <w:p w:rsidR="00624B27" w:rsidRPr="00624B27" w:rsidRDefault="00624B27" w:rsidP="00624B27">
      <w:pPr>
        <w:pStyle w:val="ListParagraph"/>
        <w:widowControl w:val="0"/>
        <w:autoSpaceDE w:val="0"/>
        <w:autoSpaceDN w:val="0"/>
        <w:adjustRightInd w:val="0"/>
        <w:ind w:left="-270"/>
        <w:rPr>
          <w:rFonts w:ascii="Helvetica Neue" w:hAnsi="Helvetica Neue" w:cs="Helvetica Neue"/>
          <w:color w:val="464646"/>
        </w:rPr>
      </w:pPr>
    </w:p>
    <w:p w:rsidR="00624B27" w:rsidRPr="00624B27" w:rsidRDefault="00624B27" w:rsidP="00624B27">
      <w:pPr>
        <w:widowControl w:val="0"/>
        <w:autoSpaceDE w:val="0"/>
        <w:autoSpaceDN w:val="0"/>
        <w:adjustRightInd w:val="0"/>
        <w:ind w:left="-630"/>
        <w:rPr>
          <w:rFonts w:ascii="Helvetica Neue" w:hAnsi="Helvetica Neue" w:cs="Helvetica Neue"/>
          <w:b/>
          <w:color w:val="464646"/>
        </w:rPr>
      </w:pPr>
      <w:r w:rsidRPr="00624B27">
        <w:rPr>
          <w:rFonts w:ascii="Helvetica Neue" w:hAnsi="Helvetica Neue" w:cs="Helvetica Neue"/>
          <w:color w:val="464646"/>
        </w:rPr>
        <w:t xml:space="preserve">3. Each player looks at the number on the card that he/she drew from the pile.  Then, </w:t>
      </w:r>
      <w:proofErr w:type="gramStart"/>
      <w:r w:rsidRPr="00624B27">
        <w:rPr>
          <w:rFonts w:ascii="Helvetica Neue" w:hAnsi="Helvetica Neue" w:cs="Helvetica Neue"/>
          <w:color w:val="464646"/>
        </w:rPr>
        <w:t>each player looks at "Round 1" on their</w:t>
      </w:r>
      <w:proofErr w:type="gramEnd"/>
      <w:r w:rsidRPr="00624B27">
        <w:rPr>
          <w:rFonts w:ascii="Helvetica Neue" w:hAnsi="Helvetica Neue" w:cs="Helvetica Neue"/>
          <w:color w:val="464646"/>
        </w:rPr>
        <w:t> score sheet to decide which place value to assign the number.  The player can only write that number under one place value column (hundreds, tens, ones, tenths, hundredths, or thousandths).  Players should not show their opponents where they wrote the number on their score sheet.  </w:t>
      </w:r>
      <w:r w:rsidRPr="00624B27">
        <w:rPr>
          <w:rFonts w:ascii="Helvetica Neue" w:hAnsi="Helvetica Neue" w:cs="Helvetica Neue"/>
          <w:b/>
          <w:i/>
          <w:iCs/>
          <w:color w:val="464646"/>
        </w:rPr>
        <w:t>Once each player has written down the number in a place value column, it cannot be changed at any point during the game.</w:t>
      </w:r>
    </w:p>
    <w:p w:rsidR="00624B27" w:rsidRPr="00624B27" w:rsidRDefault="00624B27" w:rsidP="00624B27">
      <w:pPr>
        <w:widowControl w:val="0"/>
        <w:numPr>
          <w:ilvl w:val="0"/>
          <w:numId w:val="1"/>
        </w:numPr>
        <w:tabs>
          <w:tab w:val="left" w:pos="220"/>
          <w:tab w:val="left" w:pos="720"/>
        </w:tabs>
        <w:autoSpaceDE w:val="0"/>
        <w:autoSpaceDN w:val="0"/>
        <w:adjustRightInd w:val="0"/>
        <w:ind w:left="-630" w:hanging="720"/>
        <w:rPr>
          <w:rFonts w:ascii="Helvetica Neue" w:hAnsi="Helvetica Neue" w:cs="Helvetica Neue"/>
          <w:i/>
          <w:color w:val="464646"/>
        </w:rPr>
      </w:pPr>
      <w:r w:rsidRPr="00624B27">
        <w:rPr>
          <w:rFonts w:ascii="Helvetica Neue" w:hAnsi="Helvetica Neue" w:cs="Helvetica Neue"/>
          <w:i/>
          <w:color w:val="464646"/>
        </w:rPr>
        <w:t xml:space="preserve">** </w:t>
      </w:r>
      <w:r w:rsidRPr="00624B27">
        <w:rPr>
          <w:rFonts w:ascii="Helvetica Neue" w:hAnsi="Helvetica Neue" w:cs="Helvetica Neue"/>
          <w:i/>
          <w:color w:val="464646"/>
        </w:rPr>
        <w:t xml:space="preserve">In this game, drawing the 10 </w:t>
      </w:r>
      <w:proofErr w:type="gramStart"/>
      <w:r w:rsidRPr="00624B27">
        <w:rPr>
          <w:rFonts w:ascii="Helvetica Neue" w:hAnsi="Helvetica Neue" w:cs="Helvetica Neue"/>
          <w:i/>
          <w:color w:val="464646"/>
        </w:rPr>
        <w:t>card</w:t>
      </w:r>
      <w:proofErr w:type="gramEnd"/>
      <w:r w:rsidRPr="00624B27">
        <w:rPr>
          <w:rFonts w:ascii="Helvetica Neue" w:hAnsi="Helvetica Neue" w:cs="Helvetica Neue"/>
          <w:i/>
          <w:color w:val="464646"/>
        </w:rPr>
        <w:t xml:space="preserve"> does not represent 10, but represents the number 0.</w:t>
      </w:r>
    </w:p>
    <w:p w:rsidR="00624B27" w:rsidRPr="00624B27" w:rsidRDefault="00624B27" w:rsidP="00624B27">
      <w:pPr>
        <w:widowControl w:val="0"/>
        <w:autoSpaceDE w:val="0"/>
        <w:autoSpaceDN w:val="0"/>
        <w:adjustRightInd w:val="0"/>
        <w:ind w:left="-630"/>
        <w:rPr>
          <w:rFonts w:ascii="Helvetica Neue" w:hAnsi="Helvetica Neue" w:cs="Helvetica Neue"/>
          <w:color w:val="464646"/>
        </w:rPr>
      </w:pPr>
      <w:r w:rsidRPr="00624B27">
        <w:rPr>
          <w:rFonts w:ascii="Helvetica Neue" w:hAnsi="Helvetica Neue" w:cs="Helvetica Neue"/>
          <w:noProof/>
          <w:color w:val="464646"/>
        </w:rPr>
        <w:drawing>
          <wp:inline distT="0" distB="0" distL="0" distR="0" wp14:anchorId="2BC3BE17" wp14:editId="0F6054E5">
            <wp:extent cx="2683933" cy="2676344"/>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4566" cy="2676976"/>
                    </a:xfrm>
                    <a:prstGeom prst="rect">
                      <a:avLst/>
                    </a:prstGeom>
                    <a:noFill/>
                    <a:ln>
                      <a:noFill/>
                    </a:ln>
                  </pic:spPr>
                </pic:pic>
              </a:graphicData>
            </a:graphic>
          </wp:inline>
        </w:drawing>
      </w:r>
      <w:bookmarkStart w:id="0" w:name="_GoBack"/>
      <w:bookmarkEnd w:id="0"/>
    </w:p>
    <w:p w:rsidR="00624B27" w:rsidRPr="00624B27" w:rsidRDefault="00624B27" w:rsidP="00624B27">
      <w:pPr>
        <w:widowControl w:val="0"/>
        <w:autoSpaceDE w:val="0"/>
        <w:autoSpaceDN w:val="0"/>
        <w:adjustRightInd w:val="0"/>
        <w:ind w:left="-630"/>
        <w:jc w:val="center"/>
        <w:rPr>
          <w:rFonts w:ascii="Helvetica Neue" w:hAnsi="Helvetica Neue" w:cs="Helvetica Neue"/>
          <w:b/>
          <w:color w:val="464646"/>
        </w:rPr>
      </w:pPr>
      <w:r w:rsidRPr="00624B27">
        <w:rPr>
          <w:rFonts w:ascii="Helvetica Neue" w:hAnsi="Helvetica Neue" w:cs="Helvetica Neue"/>
          <w:b/>
          <w:iCs/>
          <w:color w:val="464646"/>
        </w:rPr>
        <w:t>Each player has to make decisions about where to place the digit as he/she receives a card.  Once written, the digit is locked in.</w:t>
      </w:r>
    </w:p>
    <w:p w:rsidR="00624B27" w:rsidRPr="00624B27" w:rsidRDefault="00624B27" w:rsidP="00624B27">
      <w:pPr>
        <w:widowControl w:val="0"/>
        <w:autoSpaceDE w:val="0"/>
        <w:autoSpaceDN w:val="0"/>
        <w:adjustRightInd w:val="0"/>
        <w:ind w:left="-630"/>
        <w:jc w:val="center"/>
        <w:rPr>
          <w:rFonts w:ascii="Helvetica Neue" w:hAnsi="Helvetica Neue" w:cs="Helvetica Neue"/>
          <w:color w:val="464646"/>
        </w:rPr>
      </w:pPr>
      <w:r w:rsidRPr="00624B27">
        <w:rPr>
          <w:rFonts w:ascii="Helvetica Neue" w:hAnsi="Helvetica Neue" w:cs="Helvetica Neue"/>
          <w:color w:val="464646"/>
        </w:rPr>
        <w:t> </w:t>
      </w:r>
    </w:p>
    <w:p w:rsidR="00624B27" w:rsidRDefault="00624B27" w:rsidP="00624B27">
      <w:pPr>
        <w:widowControl w:val="0"/>
        <w:autoSpaceDE w:val="0"/>
        <w:autoSpaceDN w:val="0"/>
        <w:adjustRightInd w:val="0"/>
        <w:ind w:left="-630"/>
        <w:jc w:val="center"/>
        <w:rPr>
          <w:rFonts w:ascii="Helvetica Neue" w:hAnsi="Helvetica Neue" w:cs="Helvetica Neue"/>
          <w:color w:val="464646"/>
        </w:rPr>
      </w:pPr>
      <w:r w:rsidRPr="00624B27">
        <w:rPr>
          <w:rFonts w:ascii="Helvetica Neue" w:hAnsi="Helvetica Neue" w:cs="Helvetica Neue"/>
          <w:color w:val="464646"/>
        </w:rPr>
        <w:t xml:space="preserve">4. Players </w:t>
      </w:r>
      <w:proofErr w:type="gramStart"/>
      <w:r w:rsidRPr="00624B27">
        <w:rPr>
          <w:rFonts w:ascii="Helvetica Neue" w:hAnsi="Helvetica Neue" w:cs="Helvetica Neue"/>
          <w:color w:val="464646"/>
        </w:rPr>
        <w:t>repeats</w:t>
      </w:r>
      <w:proofErr w:type="gramEnd"/>
      <w:r w:rsidRPr="00624B27">
        <w:rPr>
          <w:rFonts w:ascii="Helvetica Neue" w:hAnsi="Helvetica Neue" w:cs="Helvetica Neue"/>
          <w:color w:val="464646"/>
        </w:rPr>
        <w:t xml:space="preserve"> steps 1-3 until all 6 place value columns have been filled in (which means that 6 cards should have been drawn by each player).</w:t>
      </w:r>
    </w:p>
    <w:p w:rsidR="00624B27" w:rsidRPr="00624B27" w:rsidRDefault="00624B27" w:rsidP="00624B27">
      <w:pPr>
        <w:widowControl w:val="0"/>
        <w:autoSpaceDE w:val="0"/>
        <w:autoSpaceDN w:val="0"/>
        <w:adjustRightInd w:val="0"/>
        <w:ind w:left="-630"/>
        <w:jc w:val="center"/>
        <w:rPr>
          <w:rFonts w:ascii="Helvetica Neue" w:hAnsi="Helvetica Neue" w:cs="Helvetica Neue"/>
          <w:color w:val="464646"/>
        </w:rPr>
      </w:pPr>
    </w:p>
    <w:p w:rsidR="00624B27" w:rsidRDefault="00624B27" w:rsidP="00624B27">
      <w:pPr>
        <w:widowControl w:val="0"/>
        <w:autoSpaceDE w:val="0"/>
        <w:autoSpaceDN w:val="0"/>
        <w:adjustRightInd w:val="0"/>
        <w:ind w:left="-630"/>
        <w:jc w:val="center"/>
        <w:rPr>
          <w:rFonts w:ascii="Helvetica Neue" w:hAnsi="Helvetica Neue" w:cs="Helvetica Neue"/>
          <w:color w:val="464646"/>
        </w:rPr>
      </w:pPr>
      <w:r w:rsidRPr="00624B27">
        <w:rPr>
          <w:rFonts w:ascii="Helvetica Neue" w:hAnsi="Helvetica Neue" w:cs="Helvetica Neue"/>
          <w:color w:val="464646"/>
        </w:rPr>
        <w:t xml:space="preserve">5. Players show their final number to their opponents to determine who has written the </w:t>
      </w:r>
      <w:r w:rsidRPr="00624B27">
        <w:rPr>
          <w:rFonts w:ascii="Helvetica Neue" w:hAnsi="Helvetica Neue" w:cs="Helvetica Neue"/>
          <w:b/>
          <w:color w:val="464646"/>
        </w:rPr>
        <w:t>highest number</w:t>
      </w:r>
      <w:r w:rsidRPr="00624B27">
        <w:rPr>
          <w:rFonts w:ascii="Helvetica Neue" w:hAnsi="Helvetica Neue" w:cs="Helvetica Neue"/>
          <w:color w:val="464646"/>
        </w:rPr>
        <w:t>.  </w:t>
      </w:r>
    </w:p>
    <w:p w:rsidR="00624B27" w:rsidRPr="00624B27" w:rsidRDefault="00624B27" w:rsidP="00624B27">
      <w:pPr>
        <w:widowControl w:val="0"/>
        <w:autoSpaceDE w:val="0"/>
        <w:autoSpaceDN w:val="0"/>
        <w:adjustRightInd w:val="0"/>
        <w:ind w:left="-630"/>
        <w:jc w:val="center"/>
        <w:rPr>
          <w:rFonts w:ascii="Helvetica Neue" w:hAnsi="Helvetica Neue" w:cs="Helvetica Neue"/>
          <w:color w:val="464646"/>
        </w:rPr>
      </w:pPr>
    </w:p>
    <w:p w:rsidR="00624B27" w:rsidRDefault="00624B27" w:rsidP="00624B27">
      <w:pPr>
        <w:widowControl w:val="0"/>
        <w:autoSpaceDE w:val="0"/>
        <w:autoSpaceDN w:val="0"/>
        <w:adjustRightInd w:val="0"/>
        <w:ind w:left="-630"/>
        <w:jc w:val="center"/>
        <w:rPr>
          <w:rFonts w:ascii="Helvetica Neue" w:hAnsi="Helvetica Neue" w:cs="Helvetica Neue"/>
          <w:color w:val="464646"/>
        </w:rPr>
      </w:pPr>
      <w:r w:rsidRPr="00624B27">
        <w:rPr>
          <w:rFonts w:ascii="Helvetica Neue" w:hAnsi="Helvetica Neue" w:cs="Helvetica Neue"/>
          <w:color w:val="464646"/>
        </w:rPr>
        <w:t xml:space="preserve">6. The player with the highest number must read his/her decimal aloud correctly  (i.e. one hundred and seven thousandths, not one hundred point zero </w:t>
      </w:r>
      <w:proofErr w:type="spellStart"/>
      <w:r w:rsidRPr="00624B27">
        <w:rPr>
          <w:rFonts w:ascii="Helvetica Neue" w:hAnsi="Helvetica Neue" w:cs="Helvetica Neue"/>
          <w:color w:val="464646"/>
        </w:rPr>
        <w:t>zero</w:t>
      </w:r>
      <w:proofErr w:type="spellEnd"/>
      <w:r w:rsidRPr="00624B27">
        <w:rPr>
          <w:rFonts w:ascii="Helvetica Neue" w:hAnsi="Helvetica Neue" w:cs="Helvetica Neue"/>
          <w:color w:val="464646"/>
        </w:rPr>
        <w:t xml:space="preserve"> seven) in order to score the points.</w:t>
      </w:r>
    </w:p>
    <w:p w:rsidR="00624B27" w:rsidRPr="00624B27" w:rsidRDefault="00624B27" w:rsidP="00624B27">
      <w:pPr>
        <w:widowControl w:val="0"/>
        <w:autoSpaceDE w:val="0"/>
        <w:autoSpaceDN w:val="0"/>
        <w:adjustRightInd w:val="0"/>
        <w:ind w:left="-630"/>
        <w:jc w:val="center"/>
        <w:rPr>
          <w:rFonts w:ascii="Helvetica Neue" w:hAnsi="Helvetica Neue" w:cs="Helvetica Neue"/>
          <w:color w:val="464646"/>
        </w:rPr>
      </w:pPr>
    </w:p>
    <w:p w:rsidR="00624B27" w:rsidRDefault="00624B27" w:rsidP="00624B27">
      <w:pPr>
        <w:pStyle w:val="ListParagraph"/>
        <w:widowControl w:val="0"/>
        <w:numPr>
          <w:ilvl w:val="0"/>
          <w:numId w:val="4"/>
        </w:numPr>
        <w:tabs>
          <w:tab w:val="left" w:pos="220"/>
          <w:tab w:val="left" w:pos="720"/>
        </w:tabs>
        <w:autoSpaceDE w:val="0"/>
        <w:autoSpaceDN w:val="0"/>
        <w:adjustRightInd w:val="0"/>
        <w:rPr>
          <w:rFonts w:ascii="Helvetica Neue" w:hAnsi="Helvetica Neue" w:cs="Helvetica Neue"/>
          <w:color w:val="464646"/>
        </w:rPr>
      </w:pPr>
      <w:r w:rsidRPr="00624B27">
        <w:rPr>
          <w:rFonts w:ascii="Helvetica Neue" w:hAnsi="Helvetica Neue" w:cs="Helvetica Neue"/>
          <w:color w:val="464646"/>
        </w:rPr>
        <w:t>If the player with the highest number reads his/her decimal aloud correctly, he/she gets 1 point for the round.  The other players do not get any points.</w:t>
      </w:r>
    </w:p>
    <w:p w:rsidR="00624B27" w:rsidRPr="00624B27" w:rsidRDefault="00624B27" w:rsidP="00624B27">
      <w:pPr>
        <w:pStyle w:val="ListParagraph"/>
        <w:widowControl w:val="0"/>
        <w:tabs>
          <w:tab w:val="left" w:pos="220"/>
          <w:tab w:val="left" w:pos="720"/>
        </w:tabs>
        <w:autoSpaceDE w:val="0"/>
        <w:autoSpaceDN w:val="0"/>
        <w:adjustRightInd w:val="0"/>
        <w:ind w:left="90"/>
        <w:rPr>
          <w:rFonts w:ascii="Helvetica Neue" w:hAnsi="Helvetica Neue" w:cs="Helvetica Neue"/>
          <w:color w:val="464646"/>
        </w:rPr>
      </w:pPr>
    </w:p>
    <w:p w:rsidR="00624B27" w:rsidRDefault="00624B27" w:rsidP="00624B27">
      <w:pPr>
        <w:pStyle w:val="ListParagraph"/>
        <w:widowControl w:val="0"/>
        <w:numPr>
          <w:ilvl w:val="0"/>
          <w:numId w:val="4"/>
        </w:numPr>
        <w:tabs>
          <w:tab w:val="left" w:pos="220"/>
          <w:tab w:val="left" w:pos="720"/>
        </w:tabs>
        <w:autoSpaceDE w:val="0"/>
        <w:autoSpaceDN w:val="0"/>
        <w:adjustRightInd w:val="0"/>
        <w:rPr>
          <w:rFonts w:ascii="Helvetica Neue" w:hAnsi="Helvetica Neue" w:cs="Helvetica Neue"/>
          <w:color w:val="464646"/>
        </w:rPr>
      </w:pPr>
      <w:r w:rsidRPr="00624B27">
        <w:rPr>
          <w:rFonts w:ascii="Helvetica Neue" w:hAnsi="Helvetica Neue" w:cs="Helvetica Neue"/>
          <w:color w:val="464646"/>
        </w:rPr>
        <w:t>If the player with the highest number does not read his/her decimal aloud correctly, he/she does not get any points.  Every other player gets 1 point for the round.  </w:t>
      </w:r>
    </w:p>
    <w:p w:rsidR="00624B27" w:rsidRPr="00624B27" w:rsidRDefault="00624B27" w:rsidP="00624B27">
      <w:pPr>
        <w:widowControl w:val="0"/>
        <w:tabs>
          <w:tab w:val="left" w:pos="220"/>
          <w:tab w:val="left" w:pos="720"/>
        </w:tabs>
        <w:autoSpaceDE w:val="0"/>
        <w:autoSpaceDN w:val="0"/>
        <w:adjustRightInd w:val="0"/>
        <w:rPr>
          <w:rFonts w:ascii="Helvetica Neue" w:hAnsi="Helvetica Neue" w:cs="Helvetica Neue"/>
          <w:color w:val="464646"/>
        </w:rPr>
      </w:pPr>
    </w:p>
    <w:p w:rsidR="00624B27" w:rsidRPr="00624B27" w:rsidRDefault="00624B27" w:rsidP="00624B27">
      <w:pPr>
        <w:pStyle w:val="ListParagraph"/>
        <w:widowControl w:val="0"/>
        <w:tabs>
          <w:tab w:val="left" w:pos="220"/>
          <w:tab w:val="left" w:pos="720"/>
        </w:tabs>
        <w:autoSpaceDE w:val="0"/>
        <w:autoSpaceDN w:val="0"/>
        <w:adjustRightInd w:val="0"/>
        <w:ind w:left="90"/>
        <w:rPr>
          <w:rFonts w:ascii="Helvetica Neue" w:hAnsi="Helvetica Neue" w:cs="Helvetica Neue"/>
          <w:color w:val="464646"/>
        </w:rPr>
      </w:pPr>
    </w:p>
    <w:p w:rsidR="00885748" w:rsidRDefault="00624B27" w:rsidP="00624B27">
      <w:pPr>
        <w:ind w:left="-630"/>
      </w:pPr>
      <w:r w:rsidRPr="00624B27">
        <w:rPr>
          <w:rFonts w:ascii="Helvetica Neue" w:hAnsi="Helvetica Neue" w:cs="Helvetica Neue"/>
          <w:color w:val="464646"/>
        </w:rPr>
        <w:t>7. Place all of the used cards back into the pile of cards and shuffle the entire pile again.  Begin the next round by repeating the same steps.  Play ends after 10 rounds have been played.</w:t>
      </w:r>
    </w:p>
    <w:sectPr w:rsidR="00885748" w:rsidSect="002923AA">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43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AF35C9"/>
    <w:multiLevelType w:val="hybridMultilevel"/>
    <w:tmpl w:val="426CB8F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
    <w:nsid w:val="54587136"/>
    <w:multiLevelType w:val="hybridMultilevel"/>
    <w:tmpl w:val="482E7AAA"/>
    <w:lvl w:ilvl="0" w:tplc="9A680C18">
      <w:start w:val="1"/>
      <w:numFmt w:val="decimal"/>
      <w:lvlText w:val="%1."/>
      <w:lvlJc w:val="left"/>
      <w:pPr>
        <w:ind w:left="-27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B27"/>
    <w:rsid w:val="002923AA"/>
    <w:rsid w:val="00624B27"/>
    <w:rsid w:val="008857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955D7D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4B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4B27"/>
    <w:rPr>
      <w:rFonts w:ascii="Lucida Grande" w:hAnsi="Lucida Grande" w:cs="Lucida Grande"/>
      <w:sz w:val="18"/>
      <w:szCs w:val="18"/>
    </w:rPr>
  </w:style>
  <w:style w:type="paragraph" w:styleId="ListParagraph">
    <w:name w:val="List Paragraph"/>
    <w:basedOn w:val="Normal"/>
    <w:uiPriority w:val="34"/>
    <w:qFormat/>
    <w:rsid w:val="00624B2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4B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4B27"/>
    <w:rPr>
      <w:rFonts w:ascii="Lucida Grande" w:hAnsi="Lucida Grande" w:cs="Lucida Grande"/>
      <w:sz w:val="18"/>
      <w:szCs w:val="18"/>
    </w:rPr>
  </w:style>
  <w:style w:type="paragraph" w:styleId="ListParagraph">
    <w:name w:val="List Paragraph"/>
    <w:basedOn w:val="Normal"/>
    <w:uiPriority w:val="34"/>
    <w:qFormat/>
    <w:rsid w:val="00624B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314</Words>
  <Characters>1792</Characters>
  <Application>Microsoft Macintosh Word</Application>
  <DocSecurity>0</DocSecurity>
  <Lines>14</Lines>
  <Paragraphs>4</Paragraphs>
  <ScaleCrop>false</ScaleCrop>
  <Company>Calgary Board of Education</Company>
  <LinksUpToDate>false</LinksUpToDate>
  <CharactersWithSpaces>2102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CBE CBE</dc:creator>
  <cp:keywords/>
  <dc:description/>
  <cp:lastModifiedBy>CBE CBE</cp:lastModifiedBy>
  <cp:revision>1</cp:revision>
  <cp:lastPrinted>2017-12-08T18:19:00Z</cp:lastPrinted>
  <dcterms:created xsi:type="dcterms:W3CDTF">2017-12-08T18:13:00Z</dcterms:created>
  <dcterms:modified xsi:type="dcterms:W3CDTF">2017-12-08T18:20:00Z</dcterms:modified>
</cp:coreProperties>
</file>